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17" w:rsidRDefault="00B40317" w:rsidP="00B40317">
      <w:pPr>
        <w:pStyle w:val="a3"/>
        <w:pBdr>
          <w:bottom w:val="single" w:sz="6" w:space="10" w:color="auto"/>
        </w:pBdr>
        <w:jc w:val="both"/>
        <w:rPr>
          <w:rFonts w:ascii="方正小标宋简体" w:eastAsia="方正小标宋简体"/>
          <w:b/>
          <w:sz w:val="36"/>
          <w:szCs w:val="36"/>
        </w:rPr>
      </w:pPr>
    </w:p>
    <w:p w:rsidR="00550FF2" w:rsidRDefault="00550FF2" w:rsidP="00B40317">
      <w:pPr>
        <w:pStyle w:val="a3"/>
        <w:pBdr>
          <w:bottom w:val="single" w:sz="6" w:space="10" w:color="auto"/>
        </w:pBdr>
        <w:jc w:val="both"/>
        <w:rPr>
          <w:position w:val="24"/>
          <w:sz w:val="32"/>
          <w:szCs w:val="32"/>
        </w:rPr>
      </w:pPr>
      <w:r>
        <w:rPr>
          <w:rFonts w:ascii="方正小标宋简体" w:eastAsia="方正小标宋简体"/>
          <w:b/>
          <w:noProof/>
          <w:sz w:val="36"/>
          <w:szCs w:val="36"/>
        </w:rPr>
        <w:drawing>
          <wp:inline distT="0" distB="0" distL="0" distR="0" wp14:anchorId="77BD85DA" wp14:editId="3CC50670">
            <wp:extent cx="478155" cy="4216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811" cy="42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方正小标宋简体" w:eastAsia="方正小标宋简体" w:hint="eastAsia"/>
          <w:b/>
          <w:sz w:val="36"/>
          <w:szCs w:val="36"/>
        </w:rPr>
        <w:t xml:space="preserve">              </w:t>
      </w:r>
      <w:r>
        <w:rPr>
          <w:rFonts w:ascii="华文中宋" w:eastAsia="华文中宋" w:hAnsi="华文中宋" w:hint="eastAsia"/>
          <w:w w:val="66"/>
          <w:position w:val="24"/>
          <w:sz w:val="52"/>
          <w:szCs w:val="52"/>
        </w:rPr>
        <w:t>云 南 省 质 量 管 理 学 会</w:t>
      </w:r>
    </w:p>
    <w:p w:rsidR="00550FF2" w:rsidRPr="00B40317" w:rsidRDefault="00550FF2" w:rsidP="00550FF2">
      <w:pPr>
        <w:pStyle w:val="2"/>
        <w:spacing w:before="0" w:after="0" w:line="360" w:lineRule="atLeast"/>
        <w:jc w:val="center"/>
        <w:rPr>
          <w:rFonts w:ascii="仿宋_GB2312" w:eastAsia="仿宋_GB2312"/>
          <w:sz w:val="30"/>
          <w:szCs w:val="30"/>
        </w:rPr>
      </w:pPr>
      <w:r w:rsidRPr="00B40317">
        <w:rPr>
          <w:rFonts w:ascii="仿宋_GB2312" w:eastAsia="仿宋_GB2312" w:hint="eastAsia"/>
          <w:sz w:val="30"/>
          <w:szCs w:val="30"/>
        </w:rPr>
        <w:t xml:space="preserve">附件: </w:t>
      </w:r>
      <w:r w:rsidR="0079705B" w:rsidRPr="0079705B">
        <w:rPr>
          <w:rFonts w:ascii="仿宋_GB2312" w:eastAsia="仿宋_GB2312" w:hint="eastAsia"/>
          <w:sz w:val="30"/>
          <w:szCs w:val="30"/>
        </w:rPr>
        <w:t>关于举办</w:t>
      </w:r>
      <w:r w:rsidR="003D2280" w:rsidRPr="003D2280">
        <w:rPr>
          <w:rFonts w:ascii="仿宋_GB2312" w:eastAsia="仿宋_GB2312" w:hint="eastAsia"/>
          <w:sz w:val="30"/>
          <w:szCs w:val="30"/>
        </w:rPr>
        <w:t>新版《检验检测机构资质认定评审准则》宣</w:t>
      </w:r>
      <w:proofErr w:type="gramStart"/>
      <w:r w:rsidR="003D2280" w:rsidRPr="003D2280">
        <w:rPr>
          <w:rFonts w:ascii="仿宋_GB2312" w:eastAsia="仿宋_GB2312" w:hint="eastAsia"/>
          <w:sz w:val="30"/>
          <w:szCs w:val="30"/>
        </w:rPr>
        <w:t>贯暨内</w:t>
      </w:r>
      <w:proofErr w:type="gramEnd"/>
      <w:r w:rsidR="003D2280" w:rsidRPr="003D2280">
        <w:rPr>
          <w:rFonts w:ascii="仿宋_GB2312" w:eastAsia="仿宋_GB2312" w:hint="eastAsia"/>
          <w:sz w:val="30"/>
          <w:szCs w:val="30"/>
        </w:rPr>
        <w:t>审员培训班</w:t>
      </w:r>
      <w:proofErr w:type="gramStart"/>
      <w:r w:rsidR="003D2280" w:rsidRPr="003D2280">
        <w:rPr>
          <w:rFonts w:ascii="仿宋_GB2312" w:eastAsia="仿宋_GB2312" w:hint="eastAsia"/>
          <w:sz w:val="30"/>
          <w:szCs w:val="30"/>
        </w:rPr>
        <w:t>报名</w:t>
      </w:r>
      <w:r w:rsidRPr="00B40317">
        <w:rPr>
          <w:rFonts w:ascii="仿宋_GB2312" w:eastAsia="仿宋_GB2312" w:hint="eastAsia"/>
          <w:sz w:val="30"/>
          <w:szCs w:val="30"/>
        </w:rPr>
        <w:t>报名</w:t>
      </w:r>
      <w:proofErr w:type="gramEnd"/>
      <w:r w:rsidRPr="00B40317">
        <w:rPr>
          <w:rFonts w:ascii="仿宋_GB2312" w:eastAsia="仿宋_GB2312" w:hint="eastAsia"/>
          <w:sz w:val="30"/>
          <w:szCs w:val="30"/>
        </w:rPr>
        <w:t>回执表</w:t>
      </w:r>
    </w:p>
    <w:tbl>
      <w:tblPr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738"/>
        <w:gridCol w:w="255"/>
        <w:gridCol w:w="454"/>
        <w:gridCol w:w="396"/>
        <w:gridCol w:w="1134"/>
        <w:gridCol w:w="851"/>
        <w:gridCol w:w="141"/>
        <w:gridCol w:w="851"/>
        <w:gridCol w:w="425"/>
        <w:gridCol w:w="1446"/>
        <w:gridCol w:w="2240"/>
      </w:tblGrid>
      <w:tr w:rsidR="005E4A83" w:rsidRPr="005E4A83" w:rsidTr="00B40317">
        <w:trPr>
          <w:trHeight w:val="53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培训地点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E31E07" w:rsidP="00E73CC8">
            <w:pPr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E31E0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昆明职工之家酒店4楼</w:t>
            </w:r>
            <w:r w:rsidR="003D2280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2</w:t>
            </w:r>
            <w:bookmarkStart w:id="0" w:name="_GoBack"/>
            <w:bookmarkEnd w:id="0"/>
            <w:r w:rsidRPr="00E31E0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号会议室（昆明市西山区书林街139号 ）</w:t>
            </w:r>
          </w:p>
        </w:tc>
      </w:tr>
      <w:tr w:rsidR="005E4A83" w:rsidRPr="005E4A83" w:rsidTr="00E73CC8">
        <w:trPr>
          <w:trHeight w:val="51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培训类型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线下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3D2280" w:rsidP="00E73CC8">
            <w:pPr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2024</w:t>
            </w:r>
            <w:r w:rsidR="00C81225"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3</w:t>
            </w:r>
            <w:r w:rsidR="00C81225"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27</w:t>
            </w:r>
            <w:r w:rsidR="00C81225"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-29</w:t>
            </w:r>
            <w:r w:rsidR="00C81225"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日</w:t>
            </w:r>
          </w:p>
        </w:tc>
      </w:tr>
      <w:tr w:rsidR="005E4A83" w:rsidRPr="005E4A83" w:rsidTr="001B6696">
        <w:trPr>
          <w:trHeight w:val="61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职称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/职务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手机</w:t>
            </w:r>
          </w:p>
        </w:tc>
      </w:tr>
      <w:tr w:rsidR="005E4A83" w:rsidRPr="005E4A83" w:rsidTr="001B6696">
        <w:trPr>
          <w:trHeight w:hRule="exact" w:val="56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1B6696">
        <w:trPr>
          <w:trHeight w:hRule="exact" w:val="5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1B6696">
        <w:trPr>
          <w:trHeight w:hRule="exact" w:val="56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E73CC8" w:rsidRPr="005E4A83" w:rsidTr="001B6696">
        <w:trPr>
          <w:trHeight w:hRule="exact"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1B6696">
        <w:trPr>
          <w:trHeight w:hRule="exact"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224ABE" w:rsidRDefault="00550FF2" w:rsidP="00200DCE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是否住宿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224ABE" w:rsidRDefault="00550FF2" w:rsidP="00200DCE">
            <w:pPr>
              <w:rPr>
                <w:rFonts w:ascii="宋体" w:eastAsia="宋体" w:hAnsi="宋体" w:cstheme="minorEastAsia"/>
                <w:kern w:val="0"/>
                <w:szCs w:val="21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□是  </w:t>
            </w:r>
            <w:r w:rsidR="001B6696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（□单住（__间） 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□合住</w:t>
            </w:r>
            <w:r w:rsidR="001B6696">
              <w:rPr>
                <w:rFonts w:ascii="宋体" w:eastAsia="宋体" w:hAnsi="宋体" w:cstheme="minorEastAsia" w:hint="eastAsia"/>
                <w:kern w:val="0"/>
                <w:szCs w:val="21"/>
              </w:rPr>
              <w:t>（__间）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入住时间：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 </w:t>
            </w:r>
            <w:r w:rsidR="00224ABE">
              <w:rPr>
                <w:rFonts w:ascii="宋体" w:eastAsia="宋体" w:hAnsi="宋体" w:cstheme="minor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月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224ABE">
              <w:rPr>
                <w:rFonts w:ascii="宋体" w:eastAsia="宋体" w:hAnsi="宋体" w:cstheme="minor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日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224ABE">
              <w:rPr>
                <w:rFonts w:ascii="宋体" w:eastAsia="宋体" w:hAnsi="宋体" w:cstheme="minor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时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</w:t>
            </w:r>
            <w:r w:rsidR="00224ABE">
              <w:rPr>
                <w:rFonts w:ascii="宋体" w:eastAsia="宋体" w:hAnsi="宋体" w:cstheme="minorEastAsia" w:hint="eastAsia"/>
                <w:kern w:val="0"/>
                <w:szCs w:val="21"/>
              </w:rPr>
              <w:t>）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</w:t>
            </w:r>
            <w:r w:rsidR="009E3D4C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□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否</w:t>
            </w:r>
          </w:p>
        </w:tc>
      </w:tr>
      <w:tr w:rsidR="005E4A83" w:rsidRPr="005E4A83" w:rsidTr="00B40317">
        <w:trPr>
          <w:trHeight w:val="54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224ABE" w:rsidRDefault="00550FF2" w:rsidP="00200DCE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224ABE" w:rsidRDefault="00550FF2" w:rsidP="00200DCE">
            <w:pPr>
              <w:rPr>
                <w:rFonts w:ascii="宋体" w:eastAsia="宋体" w:hAnsi="宋体" w:cstheme="minorEastAsia"/>
                <w:kern w:val="0"/>
                <w:szCs w:val="21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sym w:font="Wingdings 2" w:char="00A3"/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转账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  □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现金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  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□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刷卡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  □</w:t>
            </w:r>
            <w:proofErr w:type="gramStart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扫码支付</w:t>
            </w:r>
            <w:proofErr w:type="gramEnd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（</w:t>
            </w:r>
            <w:proofErr w:type="gramStart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微信</w:t>
            </w:r>
            <w:proofErr w:type="gramEnd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/支付宝）</w:t>
            </w:r>
          </w:p>
        </w:tc>
      </w:tr>
      <w:tr w:rsidR="005E4A83" w:rsidRPr="005E4A83" w:rsidTr="00B40317">
        <w:trPr>
          <w:trHeight w:val="3571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FF2" w:rsidRPr="00224ABE" w:rsidRDefault="00550FF2" w:rsidP="00550FF2">
            <w:pPr>
              <w:snapToGrid w:val="0"/>
              <w:spacing w:beforeLines="50" w:before="156"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1.□增值税普通发票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（</w:t>
            </w:r>
            <w:r w:rsidR="009E3D4C"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□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全部开票信息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 xml:space="preserve">  □开发票抬头、纳税人识别号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）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 xml:space="preserve">   </w:t>
            </w:r>
            <w:r w:rsidR="009E3D4C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2</w:t>
            </w: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.□增值税专用发票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（全部开票信息）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名称</w:t>
            </w:r>
            <w:r w:rsidRPr="00224ABE">
              <w:rPr>
                <w:rFonts w:ascii="宋体" w:eastAsia="宋体" w:hAnsi="宋体" w:cstheme="minorEastAsia" w:hint="eastAsia"/>
                <w:kern w:val="0"/>
                <w:sz w:val="19"/>
                <w:szCs w:val="19"/>
              </w:rPr>
              <w:t>(发票抬头)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纳税人识别号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地 址、电 话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开户行及账号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C15661" w:rsidRPr="00224ABE" w:rsidRDefault="00C15661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B40317" w:rsidRDefault="009E3D4C" w:rsidP="00200DCE">
            <w:pPr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b/>
                <w:kern w:val="0"/>
                <w:sz w:val="24"/>
                <w:szCs w:val="24"/>
              </w:rPr>
              <w:t>注：以上二</w:t>
            </w:r>
            <w:r w:rsidR="00550FF2" w:rsidRPr="00B40317">
              <w:rPr>
                <w:rFonts w:ascii="宋体" w:eastAsia="宋体" w:hAnsi="宋体" w:cstheme="minorEastAsia" w:hint="eastAsia"/>
                <w:b/>
                <w:kern w:val="0"/>
                <w:sz w:val="24"/>
                <w:szCs w:val="24"/>
              </w:rPr>
              <w:t>种开票情况只能选择一种，请和财务确认相关开票信息。</w:t>
            </w:r>
          </w:p>
        </w:tc>
      </w:tr>
    </w:tbl>
    <w:p w:rsidR="00ED130B" w:rsidRPr="00E73CC8" w:rsidRDefault="00B40317" w:rsidP="00E73CC8">
      <w:pPr>
        <w:pStyle w:val="a5"/>
        <w:spacing w:line="360" w:lineRule="auto"/>
        <w:ind w:firstLineChars="200" w:firstLine="480"/>
        <w:jc w:val="both"/>
        <w:rPr>
          <w:rFonts w:asciiTheme="minorEastAsia" w:eastAsiaTheme="minorEastAsia" w:hAnsiTheme="minorEastAsia" w:cs="Arial"/>
        </w:rPr>
      </w:pPr>
      <w:r w:rsidRPr="00E73CC8">
        <w:rPr>
          <w:rFonts w:asciiTheme="minorEastAsia" w:eastAsiaTheme="minorEastAsia" w:hAnsiTheme="minorEastAsia" w:cs="Arial" w:hint="eastAsia"/>
        </w:rPr>
        <w:t>请将</w:t>
      </w:r>
      <w:r w:rsidR="009E3D4C" w:rsidRPr="00E73CC8">
        <w:rPr>
          <w:rFonts w:asciiTheme="minorEastAsia" w:eastAsiaTheme="minorEastAsia" w:hAnsiTheme="minorEastAsia" w:cs="Arial" w:hint="eastAsia"/>
        </w:rPr>
        <w:t>报名回执单</w:t>
      </w:r>
      <w:r w:rsidRPr="00E73CC8">
        <w:rPr>
          <w:rFonts w:asciiTheme="minorEastAsia" w:eastAsiaTheme="minorEastAsia" w:hAnsiTheme="minorEastAsia" w:cs="Arial" w:hint="eastAsia"/>
        </w:rPr>
        <w:t>盖章后，</w:t>
      </w:r>
      <w:r w:rsidR="009E3D4C" w:rsidRPr="00E73CC8">
        <w:rPr>
          <w:rFonts w:asciiTheme="minorEastAsia" w:eastAsiaTheme="minorEastAsia" w:hAnsiTheme="minorEastAsia" w:cs="Arial" w:hint="eastAsia"/>
        </w:rPr>
        <w:t>采用电子邮件回复学会</w:t>
      </w:r>
      <w:r w:rsidRPr="00E73CC8">
        <w:rPr>
          <w:rFonts w:asciiTheme="minorEastAsia" w:eastAsiaTheme="minorEastAsia" w:hAnsiTheme="minorEastAsia" w:cs="Arial" w:hint="eastAsia"/>
        </w:rPr>
        <w:t>。</w:t>
      </w:r>
      <w:r w:rsidR="009E3D4C" w:rsidRPr="00E73CC8">
        <w:rPr>
          <w:rFonts w:asciiTheme="minorEastAsia" w:hAnsiTheme="minorEastAsia" w:cs="Arial" w:hint="eastAsia"/>
        </w:rPr>
        <w:t>电子邮箱：</w:t>
      </w:r>
      <w:hyperlink r:id="rId8" w:history="1">
        <w:r w:rsidR="009E3D4C" w:rsidRPr="00E73CC8">
          <w:rPr>
            <w:rStyle w:val="a6"/>
            <w:rFonts w:asciiTheme="minorEastAsia" w:hAnsiTheme="minorEastAsia" w:cs="Arial" w:hint="eastAsia"/>
            <w:sz w:val="28"/>
            <w:szCs w:val="28"/>
          </w:rPr>
          <w:t>yniqm2016@126.com</w:t>
        </w:r>
      </w:hyperlink>
      <w:r w:rsidR="009E3D4C" w:rsidRPr="00E73CC8">
        <w:rPr>
          <w:rFonts w:asciiTheme="minorEastAsia" w:hAnsiTheme="minorEastAsia" w:cs="Arial" w:hint="eastAsia"/>
          <w:color w:val="0000FF"/>
          <w:sz w:val="28"/>
          <w:szCs w:val="28"/>
        </w:rPr>
        <w:t xml:space="preserve">  </w:t>
      </w:r>
    </w:p>
    <w:p w:rsidR="00B40317" w:rsidRPr="00E73CC8" w:rsidRDefault="00B40317" w:rsidP="00E73CC8">
      <w:pPr>
        <w:pStyle w:val="a5"/>
        <w:spacing w:line="360" w:lineRule="auto"/>
        <w:ind w:firstLineChars="200" w:firstLine="480"/>
        <w:jc w:val="both"/>
        <w:rPr>
          <w:rFonts w:asciiTheme="minorEastAsia" w:hAnsiTheme="minorEastAsia" w:cs="Arial"/>
          <w:color w:val="0000FF"/>
        </w:rPr>
      </w:pPr>
      <w:r w:rsidRPr="00E73CC8">
        <w:rPr>
          <w:rFonts w:asciiTheme="minorEastAsia" w:eastAsiaTheme="minorEastAsia" w:hAnsiTheme="minorEastAsia" w:cs="Arial" w:hint="eastAsia"/>
        </w:rPr>
        <w:t>联系方式：18787489224（杨）、18187278422(闻)</w:t>
      </w:r>
      <w:r w:rsidRPr="00E73CC8">
        <w:rPr>
          <w:rFonts w:asciiTheme="minorEastAsia" w:eastAsiaTheme="minorEastAsia" w:hAnsiTheme="minorEastAsia" w:cs="Arial"/>
        </w:rPr>
        <w:t xml:space="preserve"> </w:t>
      </w:r>
      <w:r w:rsidRPr="00E73CC8">
        <w:rPr>
          <w:rFonts w:asciiTheme="minorEastAsia" w:eastAsiaTheme="minorEastAsia" w:hAnsiTheme="minorEastAsia" w:cs="Arial" w:hint="eastAsia"/>
        </w:rPr>
        <w:t>、0871-67165430</w:t>
      </w:r>
    </w:p>
    <w:p w:rsidR="004C22D1" w:rsidRPr="00E73CC8" w:rsidRDefault="009E3D4C" w:rsidP="00E73CC8">
      <w:pPr>
        <w:pStyle w:val="a5"/>
        <w:spacing w:line="360" w:lineRule="auto"/>
        <w:ind w:firstLineChars="200" w:firstLine="480"/>
        <w:jc w:val="both"/>
      </w:pPr>
      <w:r w:rsidRPr="00E73CC8">
        <w:rPr>
          <w:rFonts w:asciiTheme="minorEastAsia" w:hAnsiTheme="minorEastAsia" w:hint="eastAsia"/>
          <w:color w:val="000000"/>
        </w:rPr>
        <w:t>质量管理学会QQ工作群：450331884</w:t>
      </w:r>
    </w:p>
    <w:sectPr w:rsidR="004C22D1" w:rsidRPr="00E73CC8" w:rsidSect="004D1278">
      <w:pgSz w:w="11906" w:h="16838"/>
      <w:pgMar w:top="238" w:right="851" w:bottom="1134" w:left="42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E2" w:rsidRDefault="00FA46E2" w:rsidP="00224ABE">
      <w:r>
        <w:separator/>
      </w:r>
    </w:p>
  </w:endnote>
  <w:endnote w:type="continuationSeparator" w:id="0">
    <w:p w:rsidR="00FA46E2" w:rsidRDefault="00FA46E2" w:rsidP="0022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E2" w:rsidRDefault="00FA46E2" w:rsidP="00224ABE">
      <w:r>
        <w:separator/>
      </w:r>
    </w:p>
  </w:footnote>
  <w:footnote w:type="continuationSeparator" w:id="0">
    <w:p w:rsidR="00FA46E2" w:rsidRDefault="00FA46E2" w:rsidP="00224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7E"/>
    <w:rsid w:val="00090D5D"/>
    <w:rsid w:val="000F4E35"/>
    <w:rsid w:val="000F5A5A"/>
    <w:rsid w:val="001B6696"/>
    <w:rsid w:val="00224ABE"/>
    <w:rsid w:val="0034187F"/>
    <w:rsid w:val="00365D0C"/>
    <w:rsid w:val="003D2280"/>
    <w:rsid w:val="0040251A"/>
    <w:rsid w:val="004C22D1"/>
    <w:rsid w:val="004D1278"/>
    <w:rsid w:val="00536232"/>
    <w:rsid w:val="00550FF2"/>
    <w:rsid w:val="005E4A83"/>
    <w:rsid w:val="00610CC9"/>
    <w:rsid w:val="0074457E"/>
    <w:rsid w:val="0079705B"/>
    <w:rsid w:val="009074CD"/>
    <w:rsid w:val="009E3D4C"/>
    <w:rsid w:val="00A455DD"/>
    <w:rsid w:val="00AC27D2"/>
    <w:rsid w:val="00B40317"/>
    <w:rsid w:val="00C15661"/>
    <w:rsid w:val="00C65429"/>
    <w:rsid w:val="00C81225"/>
    <w:rsid w:val="00E31E07"/>
    <w:rsid w:val="00E73CC8"/>
    <w:rsid w:val="00ED130B"/>
    <w:rsid w:val="00F6350B"/>
    <w:rsid w:val="00FA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unhideWhenUsed/>
    <w:qFormat/>
    <w:rsid w:val="00550FF2"/>
    <w:pPr>
      <w:keepNext/>
      <w:keepLines/>
      <w:autoSpaceDE w:val="0"/>
      <w:autoSpaceDN w:val="0"/>
      <w:spacing w:before="260" w:after="260" w:line="412" w:lineRule="auto"/>
      <w:jc w:val="left"/>
      <w:outlineLvl w:val="1"/>
    </w:pPr>
    <w:rPr>
      <w:rFonts w:ascii="Cambria" w:eastAsia="宋体" w:hAnsi="Cambria" w:cs="宋体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0FF2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550FF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50FF2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550FF2"/>
    <w:rPr>
      <w:rFonts w:ascii="Cambria" w:eastAsia="宋体" w:hAnsi="Cambria" w:cs="宋体"/>
      <w:b/>
      <w:bCs/>
      <w:kern w:val="0"/>
      <w:sz w:val="32"/>
      <w:szCs w:val="32"/>
    </w:rPr>
  </w:style>
  <w:style w:type="paragraph" w:styleId="a5">
    <w:name w:val="Normal (Web)"/>
    <w:basedOn w:val="a"/>
    <w:uiPriority w:val="99"/>
    <w:unhideWhenUsed/>
    <w:rsid w:val="009E3D4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9E3D4C"/>
    <w:rPr>
      <w:color w:val="0000FF"/>
      <w:u w:val="single"/>
    </w:rPr>
  </w:style>
  <w:style w:type="paragraph" w:styleId="a7">
    <w:name w:val="footer"/>
    <w:basedOn w:val="a"/>
    <w:link w:val="Char1"/>
    <w:uiPriority w:val="99"/>
    <w:unhideWhenUsed/>
    <w:rsid w:val="00224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24A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unhideWhenUsed/>
    <w:qFormat/>
    <w:rsid w:val="00550FF2"/>
    <w:pPr>
      <w:keepNext/>
      <w:keepLines/>
      <w:autoSpaceDE w:val="0"/>
      <w:autoSpaceDN w:val="0"/>
      <w:spacing w:before="260" w:after="260" w:line="412" w:lineRule="auto"/>
      <w:jc w:val="left"/>
      <w:outlineLvl w:val="1"/>
    </w:pPr>
    <w:rPr>
      <w:rFonts w:ascii="Cambria" w:eastAsia="宋体" w:hAnsi="Cambria" w:cs="宋体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0FF2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550FF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50FF2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550FF2"/>
    <w:rPr>
      <w:rFonts w:ascii="Cambria" w:eastAsia="宋体" w:hAnsi="Cambria" w:cs="宋体"/>
      <w:b/>
      <w:bCs/>
      <w:kern w:val="0"/>
      <w:sz w:val="32"/>
      <w:szCs w:val="32"/>
    </w:rPr>
  </w:style>
  <w:style w:type="paragraph" w:styleId="a5">
    <w:name w:val="Normal (Web)"/>
    <w:basedOn w:val="a"/>
    <w:uiPriority w:val="99"/>
    <w:unhideWhenUsed/>
    <w:rsid w:val="009E3D4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9E3D4C"/>
    <w:rPr>
      <w:color w:val="0000FF"/>
      <w:u w:val="single"/>
    </w:rPr>
  </w:style>
  <w:style w:type="paragraph" w:styleId="a7">
    <w:name w:val="footer"/>
    <w:basedOn w:val="a"/>
    <w:link w:val="Char1"/>
    <w:uiPriority w:val="99"/>
    <w:unhideWhenUsed/>
    <w:rsid w:val="00224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24A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niqm2016@126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杨靖</dc:creator>
  <cp:lastModifiedBy>Administrator</cp:lastModifiedBy>
  <cp:revision>13</cp:revision>
  <cp:lastPrinted>2023-03-28T03:22:00Z</cp:lastPrinted>
  <dcterms:created xsi:type="dcterms:W3CDTF">2023-03-28T03:19:00Z</dcterms:created>
  <dcterms:modified xsi:type="dcterms:W3CDTF">2024-02-29T08:04:00Z</dcterms:modified>
</cp:coreProperties>
</file>